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D5" w:rsidRDefault="002B71D5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9278400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B71D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71D5" w:rsidRPr="006526E6" w:rsidRDefault="002B71D5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2B71D5" w:rsidRPr="008A296F" w:rsidRDefault="002B71D5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2B71D5" w:rsidRPr="00575196" w:rsidRDefault="002B71D5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2B71D5" w:rsidRDefault="002B71D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B71D5" w:rsidRDefault="002B71D5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A84B0E">
        <w:rPr>
          <w:lang w:val="uk-UA"/>
        </w:rPr>
        <w:t>01</w:t>
      </w:r>
      <w:r>
        <w:rPr>
          <w:lang w:val="uk-UA"/>
        </w:rPr>
        <w:t>___» __</w:t>
      </w:r>
      <w:r w:rsidR="00A84B0E">
        <w:rPr>
          <w:lang w:val="uk-UA"/>
        </w:rPr>
        <w:t>03</w:t>
      </w:r>
      <w:r>
        <w:rPr>
          <w:lang w:val="uk-UA"/>
        </w:rPr>
        <w:t>___ 202</w:t>
      </w:r>
      <w:r w:rsidR="002C7741">
        <w:rPr>
          <w:lang w:val="uk-UA"/>
        </w:rPr>
        <w:t>3</w:t>
      </w:r>
      <w:r>
        <w:rPr>
          <w:lang w:val="uk-UA"/>
        </w:rPr>
        <w:t xml:space="preserve">    №  _</w:t>
      </w:r>
      <w:r w:rsidR="00A84B0E">
        <w:rPr>
          <w:lang w:val="uk-UA"/>
        </w:rPr>
        <w:t>38-р</w:t>
      </w:r>
      <w:r>
        <w:rPr>
          <w:lang w:val="uk-UA"/>
        </w:rPr>
        <w:t>_</w:t>
      </w:r>
    </w:p>
    <w:p w:rsidR="002B71D5" w:rsidRDefault="002B71D5" w:rsidP="00F94BF5">
      <w:pPr>
        <w:ind w:right="-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77"/>
      </w:tblGrid>
      <w:tr w:rsidR="002B71D5" w:rsidRPr="005F3C2F" w:rsidTr="00B21DDE">
        <w:tc>
          <w:tcPr>
            <w:tcW w:w="4077" w:type="dxa"/>
          </w:tcPr>
          <w:p w:rsidR="002B71D5" w:rsidRPr="005F3C2F" w:rsidRDefault="002B71D5" w:rsidP="00D57769">
            <w:pPr>
              <w:rPr>
                <w:lang w:val="uk-UA"/>
              </w:rPr>
            </w:pPr>
            <w:r w:rsidRPr="005F3C2F">
              <w:rPr>
                <w:lang w:val="uk-UA"/>
              </w:rPr>
              <w:t xml:space="preserve">Про організацію роботи </w:t>
            </w:r>
            <w:r w:rsidR="00D57769">
              <w:rPr>
                <w:lang w:val="uk-UA"/>
              </w:rPr>
              <w:t>закладів дошкільної освіти в умовах воєнного стану</w:t>
            </w:r>
          </w:p>
          <w:p w:rsidR="002B71D5" w:rsidRPr="005F3C2F" w:rsidRDefault="002B71D5" w:rsidP="00B21DDE">
            <w:pPr>
              <w:rPr>
                <w:lang w:val="uk-UA"/>
              </w:rPr>
            </w:pPr>
          </w:p>
        </w:tc>
      </w:tr>
    </w:tbl>
    <w:p w:rsidR="002B71D5" w:rsidRDefault="00B21DDE" w:rsidP="000A0268">
      <w:pPr>
        <w:ind w:firstLine="567"/>
        <w:jc w:val="both"/>
        <w:rPr>
          <w:lang w:val="uk-UA"/>
        </w:rPr>
      </w:pPr>
      <w:r>
        <w:rPr>
          <w:lang w:val="uk-UA"/>
        </w:rPr>
        <w:br w:type="textWrapping" w:clear="all"/>
      </w:r>
      <w:r w:rsidR="002B71D5">
        <w:rPr>
          <w:lang w:val="uk-UA"/>
        </w:rPr>
        <w:t xml:space="preserve"> </w:t>
      </w:r>
      <w:r>
        <w:rPr>
          <w:lang w:val="uk-UA"/>
        </w:rPr>
        <w:tab/>
      </w:r>
      <w:r w:rsidR="002B71D5" w:rsidRPr="00137A05">
        <w:rPr>
          <w:lang w:val="uk-UA"/>
        </w:rPr>
        <w:t xml:space="preserve">Керуючись </w:t>
      </w:r>
      <w:r>
        <w:rPr>
          <w:lang w:val="uk-UA"/>
        </w:rPr>
        <w:t>ч.2, п.п.1,19,20 ст.42</w:t>
      </w:r>
      <w:r w:rsidR="002B71D5" w:rsidRPr="00137A05">
        <w:rPr>
          <w:lang w:val="uk-UA"/>
        </w:rPr>
        <w:t xml:space="preserve"> Закону України «Про місцеве самоврядування в Україні»</w:t>
      </w:r>
      <w:r w:rsidR="002B71D5">
        <w:rPr>
          <w:lang w:val="uk-UA"/>
        </w:rPr>
        <w:t>, враховуючи лист Міністерства освіти і науки України від 02.04.2022 року №1/3845-22 «Про рекомендації для працівників закладів дошкільної освіти на період дії воєнного стану в Україні», з метою створення  умов для безпечного утримання дітей в закладі дошкільної освіти</w:t>
      </w:r>
      <w:r w:rsidR="000904DE">
        <w:rPr>
          <w:lang w:val="uk-UA"/>
        </w:rPr>
        <w:t>,</w:t>
      </w:r>
      <w:r w:rsidR="000B6677">
        <w:rPr>
          <w:lang w:val="uk-UA"/>
        </w:rPr>
        <w:t xml:space="preserve"> з урахуванням потреб мешканців Южноукраїнської міської територіальної громади:</w:t>
      </w:r>
    </w:p>
    <w:p w:rsidR="002B71D5" w:rsidRDefault="002B71D5" w:rsidP="000A0268">
      <w:pPr>
        <w:ind w:firstLine="567"/>
        <w:jc w:val="both"/>
        <w:rPr>
          <w:lang w:val="uk-UA"/>
        </w:rPr>
      </w:pPr>
    </w:p>
    <w:p w:rsidR="002C7741" w:rsidRDefault="002C7741" w:rsidP="002C774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C7741">
        <w:rPr>
          <w:lang w:val="uk-UA"/>
        </w:rPr>
        <w:t>Перенести процес організації харчування Добровольчого формування Южноукраїнської міської територіальної громади, інших угрупувань і формувань з комунального закладу «Центр розвитку дитини «Гармонія» до Южноукраїнського ліцею №5 з 01 березня 2023 року в кількості 68 осіб.</w:t>
      </w:r>
    </w:p>
    <w:p w:rsidR="002C7741" w:rsidRPr="002C7741" w:rsidRDefault="002C7741" w:rsidP="002C7741">
      <w:pPr>
        <w:tabs>
          <w:tab w:val="left" w:pos="993"/>
        </w:tabs>
        <w:ind w:left="709"/>
        <w:jc w:val="both"/>
        <w:rPr>
          <w:lang w:val="uk-UA"/>
        </w:rPr>
      </w:pPr>
    </w:p>
    <w:p w:rsidR="002B71D5" w:rsidRPr="002C7741" w:rsidRDefault="000B6677" w:rsidP="000D1EE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Здійснити добір вихованців до</w:t>
      </w:r>
      <w:r w:rsidR="00B21DDE" w:rsidRPr="002C7741">
        <w:rPr>
          <w:lang w:val="uk-UA"/>
        </w:rPr>
        <w:t xml:space="preserve"> комунального закладу</w:t>
      </w:r>
      <w:r w:rsidR="002B71D5" w:rsidRPr="002C7741">
        <w:rPr>
          <w:lang w:val="uk-UA"/>
        </w:rPr>
        <w:t xml:space="preserve"> </w:t>
      </w:r>
      <w:r w:rsidR="00B21DDE" w:rsidRPr="002C7741">
        <w:rPr>
          <w:lang w:val="uk-UA"/>
        </w:rPr>
        <w:t xml:space="preserve">«Центр розвитку дитини «Гармонія» </w:t>
      </w:r>
      <w:r w:rsidR="002B71D5" w:rsidRPr="002C7741">
        <w:rPr>
          <w:lang w:val="uk-UA"/>
        </w:rPr>
        <w:t>міста Южноукраїнська Миколаївської області</w:t>
      </w:r>
      <w:r>
        <w:rPr>
          <w:lang w:val="uk-UA"/>
        </w:rPr>
        <w:t>,</w:t>
      </w:r>
      <w:r w:rsidR="002B71D5" w:rsidRPr="002C7741">
        <w:rPr>
          <w:lang w:val="uk-UA"/>
        </w:rPr>
        <w:t xml:space="preserve"> як чергового</w:t>
      </w:r>
      <w:r>
        <w:rPr>
          <w:lang w:val="uk-UA"/>
        </w:rPr>
        <w:t>,</w:t>
      </w:r>
      <w:r w:rsidR="002B71D5" w:rsidRPr="002C7741">
        <w:rPr>
          <w:lang w:val="uk-UA"/>
        </w:rPr>
        <w:t xml:space="preserve"> з </w:t>
      </w:r>
      <w:r w:rsidR="00A760B0" w:rsidRPr="002C7741">
        <w:rPr>
          <w:lang w:val="uk-UA"/>
        </w:rPr>
        <w:t>06.03.2023</w:t>
      </w:r>
      <w:r w:rsidR="002B71D5" w:rsidRPr="002C7741">
        <w:rPr>
          <w:lang w:val="uk-UA"/>
        </w:rPr>
        <w:t>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126BEB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</w:t>
      </w:r>
      <w:r w:rsidR="002B71D5">
        <w:rPr>
          <w:lang w:val="uk-UA"/>
        </w:rPr>
        <w:t>ризупин</w:t>
      </w:r>
      <w:r w:rsidR="002521A1">
        <w:rPr>
          <w:lang w:val="uk-UA"/>
        </w:rPr>
        <w:t>я</w:t>
      </w:r>
      <w:r>
        <w:rPr>
          <w:lang w:val="uk-UA"/>
        </w:rPr>
        <w:t>ти</w:t>
      </w:r>
      <w:r w:rsidR="002B71D5">
        <w:rPr>
          <w:lang w:val="uk-UA"/>
        </w:rPr>
        <w:t xml:space="preserve"> </w:t>
      </w:r>
      <w:r w:rsidR="000B6677">
        <w:rPr>
          <w:lang w:val="uk-UA"/>
        </w:rPr>
        <w:t xml:space="preserve">через 10 хвилин після початку </w:t>
      </w:r>
      <w:r w:rsidR="002B71D5">
        <w:rPr>
          <w:lang w:val="uk-UA"/>
        </w:rPr>
        <w:t xml:space="preserve">сигналу «Повітряна тривога» </w:t>
      </w:r>
      <w:r w:rsidR="0061383C">
        <w:rPr>
          <w:lang w:val="uk-UA"/>
        </w:rPr>
        <w:t>у</w:t>
      </w:r>
      <w:r w:rsidR="002B71D5">
        <w:rPr>
          <w:lang w:val="uk-UA"/>
        </w:rPr>
        <w:t xml:space="preserve"> реальному часі, діючого на даний час сигналу «Повітряна тривога»</w:t>
      </w:r>
      <w:r w:rsidRPr="00126BEB">
        <w:rPr>
          <w:lang w:val="uk-UA"/>
        </w:rPr>
        <w:t xml:space="preserve"> </w:t>
      </w:r>
      <w:r>
        <w:rPr>
          <w:lang w:val="uk-UA"/>
        </w:rPr>
        <w:t xml:space="preserve">прийом дітей </w:t>
      </w:r>
      <w:r w:rsidR="0061383C">
        <w:rPr>
          <w:lang w:val="uk-UA"/>
        </w:rPr>
        <w:t>у</w:t>
      </w:r>
      <w:r>
        <w:rPr>
          <w:lang w:val="uk-UA"/>
        </w:rPr>
        <w:t xml:space="preserve"> заклади дошкільної освіти Южноукраїнської міської територіальної громади</w:t>
      </w:r>
      <w:r w:rsidR="002B71D5">
        <w:rPr>
          <w:lang w:val="uk-UA"/>
        </w:rPr>
        <w:t xml:space="preserve"> та відновлю</w:t>
      </w:r>
      <w:r>
        <w:rPr>
          <w:lang w:val="uk-UA"/>
        </w:rPr>
        <w:t>вати</w:t>
      </w:r>
      <w:r w:rsidR="002B71D5">
        <w:rPr>
          <w:lang w:val="uk-UA"/>
        </w:rPr>
        <w:t xml:space="preserve"> через 30 хв</w:t>
      </w:r>
      <w:r>
        <w:rPr>
          <w:lang w:val="uk-UA"/>
        </w:rPr>
        <w:t xml:space="preserve">илин </w:t>
      </w:r>
      <w:r w:rsidR="002B71D5">
        <w:rPr>
          <w:lang w:val="uk-UA"/>
        </w:rPr>
        <w:t xml:space="preserve"> після сигналу «Відбій повітряної тривоги».</w:t>
      </w:r>
    </w:p>
    <w:p w:rsidR="000118A3" w:rsidRDefault="000118A3" w:rsidP="000118A3">
      <w:pPr>
        <w:tabs>
          <w:tab w:val="left" w:pos="993"/>
        </w:tabs>
        <w:ind w:left="709"/>
        <w:jc w:val="both"/>
        <w:rPr>
          <w:lang w:val="uk-UA"/>
        </w:rPr>
      </w:pPr>
    </w:p>
    <w:p w:rsidR="00A760B0" w:rsidRPr="00712200" w:rsidRDefault="000B6677" w:rsidP="0071220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Встановити на період воєнного стану граничну кількість чергових груп </w:t>
      </w:r>
      <w:r w:rsidR="0061383C">
        <w:rPr>
          <w:lang w:val="uk-UA"/>
        </w:rPr>
        <w:t>у</w:t>
      </w:r>
      <w:r>
        <w:rPr>
          <w:lang w:val="uk-UA"/>
        </w:rPr>
        <w:t xml:space="preserve"> закладах дошкільної освіти: </w:t>
      </w:r>
      <w:r w:rsidR="00126BEB">
        <w:rPr>
          <w:lang w:val="uk-UA"/>
        </w:rPr>
        <w:t>№</w:t>
      </w:r>
      <w:r>
        <w:rPr>
          <w:lang w:val="uk-UA"/>
        </w:rPr>
        <w:t>2 «</w:t>
      </w:r>
      <w:r w:rsidR="00126BEB">
        <w:rPr>
          <w:lang w:val="uk-UA"/>
        </w:rPr>
        <w:t>Р</w:t>
      </w:r>
      <w:r>
        <w:rPr>
          <w:lang w:val="uk-UA"/>
        </w:rPr>
        <w:t>омашка»-6</w:t>
      </w:r>
      <w:r w:rsidR="00712200">
        <w:rPr>
          <w:lang w:val="uk-UA"/>
        </w:rPr>
        <w:t xml:space="preserve">, №3 «Веселка»-6, №6 «Світлячок»-6, №8 «Казка»-8, Комунальний заклад «Центр розвитку дитини «Гармонія» - 11 та </w:t>
      </w:r>
      <w:r w:rsidR="00126BEB">
        <w:rPr>
          <w:lang w:val="uk-UA"/>
        </w:rPr>
        <w:t>організувати</w:t>
      </w:r>
      <w:r w:rsidR="00712200">
        <w:rPr>
          <w:lang w:val="uk-UA"/>
        </w:rPr>
        <w:t xml:space="preserve"> роботу усієї штатної чисельності заклад</w:t>
      </w:r>
      <w:r w:rsidR="00606D50">
        <w:rPr>
          <w:lang w:val="uk-UA"/>
        </w:rPr>
        <w:t>ів</w:t>
      </w:r>
      <w:r w:rsidR="00712200">
        <w:rPr>
          <w:lang w:val="uk-UA"/>
        </w:rPr>
        <w:t xml:space="preserve"> для забезпечення безпечних умов учасників освітнього процесу.</w:t>
      </w:r>
    </w:p>
    <w:p w:rsidR="002B71D5" w:rsidRPr="001E66DA" w:rsidRDefault="002B71D5" w:rsidP="002C7741">
      <w:pPr>
        <w:tabs>
          <w:tab w:val="left" w:pos="709"/>
        </w:tabs>
        <w:jc w:val="both"/>
        <w:rPr>
          <w:sz w:val="10"/>
          <w:szCs w:val="10"/>
          <w:lang w:val="uk-UA"/>
        </w:rPr>
      </w:pPr>
    </w:p>
    <w:p w:rsidR="002B71D5" w:rsidRPr="008B5D82" w:rsidRDefault="002B71D5" w:rsidP="000A0268">
      <w:pPr>
        <w:ind w:left="1069"/>
        <w:jc w:val="both"/>
        <w:rPr>
          <w:sz w:val="10"/>
          <w:szCs w:val="10"/>
          <w:lang w:val="uk-UA"/>
        </w:rPr>
      </w:pPr>
    </w:p>
    <w:p w:rsidR="002B71D5" w:rsidRPr="00D447C1" w:rsidRDefault="000118A3" w:rsidP="000A0268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2B71D5">
        <w:rPr>
          <w:lang w:val="uk-UA"/>
        </w:rPr>
        <w:t>.</w:t>
      </w:r>
      <w:r w:rsidR="002B71D5" w:rsidRPr="00D447C1">
        <w:rPr>
          <w:lang w:val="uk-UA"/>
        </w:rPr>
        <w:t xml:space="preserve"> </w:t>
      </w:r>
      <w:r w:rsidR="002B71D5"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 w:rsidR="002B71D5">
        <w:rPr>
          <w:lang w:val="uk-UA"/>
        </w:rPr>
        <w:t xml:space="preserve">иконавчих органів ради </w:t>
      </w:r>
      <w:r w:rsidR="002B71D5" w:rsidRPr="003B2123">
        <w:rPr>
          <w:lang w:val="uk-UA"/>
        </w:rPr>
        <w:t xml:space="preserve"> С</w:t>
      </w:r>
      <w:r w:rsidR="002B71D5">
        <w:rPr>
          <w:lang w:val="uk-UA"/>
        </w:rPr>
        <w:t>ергія ГОРНОСТАЯ.</w:t>
      </w:r>
    </w:p>
    <w:p w:rsidR="002B71D5" w:rsidRPr="00D447C1" w:rsidRDefault="002B71D5" w:rsidP="000A0268">
      <w:pPr>
        <w:ind w:firstLine="567"/>
        <w:rPr>
          <w:lang w:val="uk-UA"/>
        </w:rPr>
      </w:pPr>
    </w:p>
    <w:p w:rsidR="002B71D5" w:rsidRDefault="002B71D5" w:rsidP="000A0268">
      <w:pPr>
        <w:jc w:val="both"/>
        <w:rPr>
          <w:lang w:val="uk-UA"/>
        </w:rPr>
      </w:pPr>
    </w:p>
    <w:p w:rsidR="00E55B94" w:rsidRDefault="002B71D5" w:rsidP="000A0268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E55B94" w:rsidRDefault="00E55B94" w:rsidP="000A0268">
      <w:pPr>
        <w:jc w:val="both"/>
        <w:rPr>
          <w:lang w:val="uk-UA"/>
        </w:rPr>
      </w:pPr>
    </w:p>
    <w:p w:rsidR="002B71D5" w:rsidRPr="00EF0CF3" w:rsidRDefault="002B71D5" w:rsidP="000A0268">
      <w:pPr>
        <w:jc w:val="both"/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Секретар міської ради</w:t>
      </w:r>
      <w:r w:rsidRPr="007012F3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Олександр АКУЛЕНКО</w:t>
      </w:r>
    </w:p>
    <w:p w:rsidR="002B71D5" w:rsidRDefault="002B71D5" w:rsidP="000A0268">
      <w:pPr>
        <w:rPr>
          <w:lang w:val="uk-UA"/>
        </w:rPr>
      </w:pPr>
    </w:p>
    <w:p w:rsidR="002B71D5" w:rsidRDefault="002B71D5" w:rsidP="000A0268">
      <w:pPr>
        <w:rPr>
          <w:sz w:val="10"/>
          <w:szCs w:val="10"/>
          <w:lang w:val="uk-UA"/>
        </w:rPr>
      </w:pPr>
    </w:p>
    <w:p w:rsidR="00E55B94" w:rsidRDefault="00E55B94" w:rsidP="000A0268">
      <w:pPr>
        <w:rPr>
          <w:sz w:val="18"/>
          <w:szCs w:val="18"/>
          <w:lang w:val="uk-UA"/>
        </w:rPr>
      </w:pPr>
    </w:p>
    <w:p w:rsidR="002B71D5" w:rsidRPr="00144C1D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СІНЧУК Юрій</w:t>
      </w:r>
    </w:p>
    <w:p w:rsidR="002B71D5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5-92-97</w:t>
      </w:r>
    </w:p>
    <w:p w:rsidR="002B71D5" w:rsidRDefault="002B71D5" w:rsidP="000A0268">
      <w:pPr>
        <w:rPr>
          <w:sz w:val="18"/>
          <w:szCs w:val="18"/>
          <w:lang w:val="uk-UA"/>
        </w:rPr>
        <w:sectPr w:rsidR="002B71D5" w:rsidSect="00E5564C">
          <w:pgSz w:w="11907" w:h="16840"/>
          <w:pgMar w:top="993" w:right="708" w:bottom="1134" w:left="2268" w:header="720" w:footer="720" w:gutter="0"/>
          <w:paperSrc w:first="7" w:other="7"/>
          <w:cols w:space="720"/>
        </w:sectPr>
      </w:pPr>
    </w:p>
    <w:p w:rsidR="002B71D5" w:rsidRDefault="002B71D5" w:rsidP="002F1DEC">
      <w:pPr>
        <w:rPr>
          <w:rFonts w:ascii="Times New Roman CYR" w:hAnsi="Times New Roman CYR"/>
          <w:b/>
          <w:sz w:val="32"/>
          <w:lang w:val="uk-UA"/>
        </w:rPr>
      </w:pPr>
      <w:bookmarkStart w:id="0" w:name="_GoBack"/>
      <w:bookmarkEnd w:id="0"/>
    </w:p>
    <w:sectPr w:rsidR="002B71D5" w:rsidSect="00BA06B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55" w:rsidRDefault="00074555" w:rsidP="007B17ED">
      <w:r>
        <w:separator/>
      </w:r>
    </w:p>
  </w:endnote>
  <w:endnote w:type="continuationSeparator" w:id="0">
    <w:p w:rsidR="00074555" w:rsidRDefault="0007455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55" w:rsidRDefault="00074555" w:rsidP="007B17ED">
      <w:r>
        <w:separator/>
      </w:r>
    </w:p>
  </w:footnote>
  <w:footnote w:type="continuationSeparator" w:id="0">
    <w:p w:rsidR="00074555" w:rsidRDefault="00074555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118A3"/>
    <w:rsid w:val="0001525D"/>
    <w:rsid w:val="0002049C"/>
    <w:rsid w:val="00024D86"/>
    <w:rsid w:val="000656E0"/>
    <w:rsid w:val="00074555"/>
    <w:rsid w:val="0007753E"/>
    <w:rsid w:val="000904DE"/>
    <w:rsid w:val="000A0268"/>
    <w:rsid w:val="000A18F4"/>
    <w:rsid w:val="000B6677"/>
    <w:rsid w:val="000C1407"/>
    <w:rsid w:val="000C3987"/>
    <w:rsid w:val="000C6462"/>
    <w:rsid w:val="00116D65"/>
    <w:rsid w:val="00126BEB"/>
    <w:rsid w:val="00126EA9"/>
    <w:rsid w:val="001350E4"/>
    <w:rsid w:val="00137A05"/>
    <w:rsid w:val="00144C1D"/>
    <w:rsid w:val="001645E5"/>
    <w:rsid w:val="0018529B"/>
    <w:rsid w:val="00195F8D"/>
    <w:rsid w:val="001A1423"/>
    <w:rsid w:val="001A4B30"/>
    <w:rsid w:val="001B5EF0"/>
    <w:rsid w:val="001C706A"/>
    <w:rsid w:val="001E66DA"/>
    <w:rsid w:val="00231DB9"/>
    <w:rsid w:val="0024454E"/>
    <w:rsid w:val="002521A1"/>
    <w:rsid w:val="0026404A"/>
    <w:rsid w:val="00292DD8"/>
    <w:rsid w:val="002A52E7"/>
    <w:rsid w:val="002B5317"/>
    <w:rsid w:val="002B71D5"/>
    <w:rsid w:val="002B74B8"/>
    <w:rsid w:val="002C7741"/>
    <w:rsid w:val="002F0789"/>
    <w:rsid w:val="002F1DEC"/>
    <w:rsid w:val="0030030F"/>
    <w:rsid w:val="0032666D"/>
    <w:rsid w:val="00343805"/>
    <w:rsid w:val="0034556C"/>
    <w:rsid w:val="003557E3"/>
    <w:rsid w:val="0036285D"/>
    <w:rsid w:val="003838B8"/>
    <w:rsid w:val="00383CA6"/>
    <w:rsid w:val="00392C31"/>
    <w:rsid w:val="003B0E1F"/>
    <w:rsid w:val="003B2123"/>
    <w:rsid w:val="003E728D"/>
    <w:rsid w:val="00411B51"/>
    <w:rsid w:val="0041231B"/>
    <w:rsid w:val="004201DA"/>
    <w:rsid w:val="00462558"/>
    <w:rsid w:val="004769E2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F3C2F"/>
    <w:rsid w:val="00606D50"/>
    <w:rsid w:val="0061383C"/>
    <w:rsid w:val="00622D4B"/>
    <w:rsid w:val="006526E6"/>
    <w:rsid w:val="006708A9"/>
    <w:rsid w:val="006E4D98"/>
    <w:rsid w:val="006E5C48"/>
    <w:rsid w:val="007012F3"/>
    <w:rsid w:val="007073D1"/>
    <w:rsid w:val="00712200"/>
    <w:rsid w:val="00720A69"/>
    <w:rsid w:val="007617D6"/>
    <w:rsid w:val="007662B1"/>
    <w:rsid w:val="0077232F"/>
    <w:rsid w:val="007A55F5"/>
    <w:rsid w:val="007B17ED"/>
    <w:rsid w:val="007B53FD"/>
    <w:rsid w:val="007E3E7B"/>
    <w:rsid w:val="0081106A"/>
    <w:rsid w:val="008121D9"/>
    <w:rsid w:val="008145D2"/>
    <w:rsid w:val="00836225"/>
    <w:rsid w:val="00863EC0"/>
    <w:rsid w:val="00864071"/>
    <w:rsid w:val="00876F90"/>
    <w:rsid w:val="008775E6"/>
    <w:rsid w:val="008946BA"/>
    <w:rsid w:val="008A296F"/>
    <w:rsid w:val="008B5D82"/>
    <w:rsid w:val="008D0397"/>
    <w:rsid w:val="00932E8A"/>
    <w:rsid w:val="00942D53"/>
    <w:rsid w:val="00946076"/>
    <w:rsid w:val="00970AAF"/>
    <w:rsid w:val="00994E22"/>
    <w:rsid w:val="009A7C00"/>
    <w:rsid w:val="009E1BB4"/>
    <w:rsid w:val="009E1DC7"/>
    <w:rsid w:val="00A11393"/>
    <w:rsid w:val="00A16006"/>
    <w:rsid w:val="00A31B2B"/>
    <w:rsid w:val="00A47262"/>
    <w:rsid w:val="00A5042B"/>
    <w:rsid w:val="00A63E0B"/>
    <w:rsid w:val="00A760B0"/>
    <w:rsid w:val="00A84B0E"/>
    <w:rsid w:val="00A86884"/>
    <w:rsid w:val="00AB338C"/>
    <w:rsid w:val="00AE1B03"/>
    <w:rsid w:val="00B21DDE"/>
    <w:rsid w:val="00B34A86"/>
    <w:rsid w:val="00B61FBF"/>
    <w:rsid w:val="00B80415"/>
    <w:rsid w:val="00B810DF"/>
    <w:rsid w:val="00B82D2A"/>
    <w:rsid w:val="00B93631"/>
    <w:rsid w:val="00BA06BF"/>
    <w:rsid w:val="00C122DB"/>
    <w:rsid w:val="00C34D5C"/>
    <w:rsid w:val="00C35175"/>
    <w:rsid w:val="00C63986"/>
    <w:rsid w:val="00C74B50"/>
    <w:rsid w:val="00C75CF0"/>
    <w:rsid w:val="00C92857"/>
    <w:rsid w:val="00C9333F"/>
    <w:rsid w:val="00C97164"/>
    <w:rsid w:val="00CB251C"/>
    <w:rsid w:val="00CB2C76"/>
    <w:rsid w:val="00D337C4"/>
    <w:rsid w:val="00D447C1"/>
    <w:rsid w:val="00D57769"/>
    <w:rsid w:val="00D844A6"/>
    <w:rsid w:val="00E22386"/>
    <w:rsid w:val="00E5564C"/>
    <w:rsid w:val="00E55B94"/>
    <w:rsid w:val="00E85933"/>
    <w:rsid w:val="00ED2D40"/>
    <w:rsid w:val="00EF0CF3"/>
    <w:rsid w:val="00EF5251"/>
    <w:rsid w:val="00F2238E"/>
    <w:rsid w:val="00F2378C"/>
    <w:rsid w:val="00F25C96"/>
    <w:rsid w:val="00F611BA"/>
    <w:rsid w:val="00F81417"/>
    <w:rsid w:val="00F8688D"/>
    <w:rsid w:val="00F94BF5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5DB23-FCD3-4372-BB8D-5137DF5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103</cp:revision>
  <cp:lastPrinted>2023-02-27T07:35:00Z</cp:lastPrinted>
  <dcterms:created xsi:type="dcterms:W3CDTF">2022-06-01T07:24:00Z</dcterms:created>
  <dcterms:modified xsi:type="dcterms:W3CDTF">2023-03-02T14:07:00Z</dcterms:modified>
</cp:coreProperties>
</file>